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A4C8C" w14:textId="7F216D82" w:rsidR="001F4289" w:rsidRPr="00726E13" w:rsidRDefault="001F4289" w:rsidP="00726E13">
      <w:pPr>
        <w:spacing w:after="0"/>
        <w:jc w:val="center"/>
        <w:rPr>
          <w:b/>
          <w:bCs/>
          <w:sz w:val="28"/>
          <w:szCs w:val="28"/>
        </w:rPr>
      </w:pPr>
      <w:r w:rsidRPr="00726E13">
        <w:rPr>
          <w:b/>
          <w:bCs/>
          <w:sz w:val="28"/>
          <w:szCs w:val="28"/>
        </w:rPr>
        <w:t xml:space="preserve">ANNEX </w:t>
      </w:r>
      <w:r w:rsidR="00D015DB">
        <w:rPr>
          <w:b/>
          <w:bCs/>
          <w:sz w:val="28"/>
          <w:szCs w:val="28"/>
        </w:rPr>
        <w:t>1</w:t>
      </w:r>
    </w:p>
    <w:p w14:paraId="6B5BE843" w14:textId="242B8D80" w:rsidR="008F5F99" w:rsidRDefault="00B66053" w:rsidP="00A90DCF">
      <w:pPr>
        <w:spacing w:after="0"/>
        <w:jc w:val="center"/>
        <w:rPr>
          <w:b/>
          <w:bCs/>
        </w:rPr>
      </w:pPr>
      <w:r>
        <w:rPr>
          <w:b/>
          <w:bCs/>
        </w:rPr>
        <w:t>Regression coefficients</w:t>
      </w:r>
      <w:r w:rsidR="00933ABF">
        <w:rPr>
          <w:rStyle w:val="FootnoteReference"/>
          <w:b/>
          <w:bCs/>
        </w:rPr>
        <w:footnoteReference w:id="1"/>
      </w:r>
      <w:r>
        <w:rPr>
          <w:b/>
          <w:bCs/>
        </w:rPr>
        <w:t xml:space="preserve"> by </w:t>
      </w:r>
      <w:r w:rsidR="00933ABF">
        <w:rPr>
          <w:b/>
          <w:bCs/>
        </w:rPr>
        <w:t>dependent variables</w:t>
      </w:r>
      <w:r w:rsidR="00A05049">
        <w:rPr>
          <w:b/>
          <w:bCs/>
        </w:rPr>
        <w:t xml:space="preserve"> </w:t>
      </w:r>
      <w:r w:rsidR="00A05049" w:rsidRPr="00F35A37">
        <w:t>(rows)</w:t>
      </w:r>
      <w:r w:rsidR="00933ABF">
        <w:rPr>
          <w:b/>
          <w:bCs/>
        </w:rPr>
        <w:t xml:space="preserve"> </w:t>
      </w:r>
      <w:r>
        <w:rPr>
          <w:b/>
          <w:bCs/>
        </w:rPr>
        <w:t xml:space="preserve">and </w:t>
      </w:r>
      <w:r w:rsidR="00933ABF">
        <w:rPr>
          <w:b/>
          <w:bCs/>
        </w:rPr>
        <w:t>factors</w:t>
      </w:r>
      <w:r w:rsidR="00A05049">
        <w:rPr>
          <w:b/>
          <w:bCs/>
        </w:rPr>
        <w:t xml:space="preserve"> </w:t>
      </w:r>
      <w:r w:rsidR="00A05049" w:rsidRPr="00F35A37">
        <w:t>(</w:t>
      </w:r>
      <w:r w:rsidR="00DB7CE0" w:rsidRPr="00F35A37">
        <w:t>columns</w:t>
      </w:r>
      <w:r w:rsidR="00A05049" w:rsidRPr="00F35A37">
        <w:t>)</w:t>
      </w:r>
    </w:p>
    <w:p w14:paraId="2F57217C" w14:textId="77777777" w:rsidR="00451BBB" w:rsidRPr="00B409BC" w:rsidRDefault="00451BBB" w:rsidP="00A90DCF">
      <w:pPr>
        <w:spacing w:after="0"/>
        <w:jc w:val="center"/>
        <w:rPr>
          <w:b/>
          <w:bCs/>
          <w:sz w:val="8"/>
          <w:szCs w:val="8"/>
        </w:rPr>
      </w:pPr>
    </w:p>
    <w:tbl>
      <w:tblPr>
        <w:tblW w:w="14310" w:type="dxa"/>
        <w:tblLook w:val="04A0" w:firstRow="1" w:lastRow="0" w:firstColumn="1" w:lastColumn="0" w:noHBand="0" w:noVBand="1"/>
      </w:tblPr>
      <w:tblGrid>
        <w:gridCol w:w="627"/>
        <w:gridCol w:w="757"/>
        <w:gridCol w:w="536"/>
        <w:gridCol w:w="536"/>
        <w:gridCol w:w="536"/>
        <w:gridCol w:w="536"/>
        <w:gridCol w:w="536"/>
        <w:gridCol w:w="536"/>
        <w:gridCol w:w="536"/>
        <w:gridCol w:w="536"/>
        <w:gridCol w:w="536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6"/>
        <w:gridCol w:w="543"/>
        <w:gridCol w:w="543"/>
        <w:gridCol w:w="543"/>
        <w:gridCol w:w="543"/>
        <w:gridCol w:w="543"/>
      </w:tblGrid>
      <w:tr w:rsidR="00956A80" w:rsidRPr="001F5627" w14:paraId="197B4955" w14:textId="77777777" w:rsidTr="00A72D0F">
        <w:trPr>
          <w:trHeight w:val="314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7E76" w14:textId="77777777" w:rsidR="00956A80" w:rsidRPr="001F5627" w:rsidRDefault="00956A80" w:rsidP="00956A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3D543814" w14:textId="77777777" w:rsidR="00956A80" w:rsidRPr="001F5627" w:rsidRDefault="00956A80" w:rsidP="00956A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(const.)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2F82E7B" w14:textId="5C0E813B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61C0F01" w14:textId="16111B64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5D788FE6" w14:textId="7A2194A4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3,d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75355207" w14:textId="022F68C9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4,d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998D0D4" w14:textId="2450A683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5,d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6901947" w14:textId="2B5AC8B1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6,d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31267E7A" w14:textId="17EE25FF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7,d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2CCEE550" w14:textId="419DF8F3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8,d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840037C" w14:textId="77E14B92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9,d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AD26238" w14:textId="5934DE42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10,d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240EE4B3" w14:textId="6F1F7A27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11,d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A685F4C" w14:textId="56E101C5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12,d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411CD042" w14:textId="145213EB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13,d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096E522A" w14:textId="63F8EF16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14,d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852D518" w14:textId="7C695938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15,d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4CC5F0A1" w14:textId="109C810E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16,d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0AD3471" w14:textId="182AFA34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17,d</m:t>
                    </m:r>
                  </m:sub>
                </m:sSub>
              </m:oMath>
            </m:oMathPara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FC1B8BA" w14:textId="4D7DD51C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18,d</m:t>
                    </m:r>
                  </m:sub>
                </m:sSub>
              </m:oMath>
            </m:oMathPara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75D8A410" w14:textId="25727E15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19,d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31AFA9E" w14:textId="613A3143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20,d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0D0D3C2B" w14:textId="375050D0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21,d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4FC9FD03" w14:textId="36912CC2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22,d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12FC2932" w14:textId="753CD5D9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23,d</m:t>
                    </m:r>
                  </m:sub>
                </m:sSub>
              </m:oMath>
            </m:oMathPara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noWrap/>
            <w:vAlign w:val="center"/>
            <w:hideMark/>
          </w:tcPr>
          <w:p w14:paraId="6EC5131E" w14:textId="41A6DFB6" w:rsidR="00956A80" w:rsidRPr="001F5627" w:rsidRDefault="00A17A69" w:rsidP="00A72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X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24,d</m:t>
                    </m:r>
                  </m:sub>
                </m:sSub>
              </m:oMath>
            </m:oMathPara>
          </w:p>
        </w:tc>
      </w:tr>
      <w:tr w:rsidR="001F5627" w:rsidRPr="001F5627" w14:paraId="3458E98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9B8F6DB" w14:textId="78A848FF" w:rsidR="001F5627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E2F325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96A624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70626E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7D0E60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0,219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9D2861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22F13A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8CF0C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FE9AD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866CE3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0C316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CF4C2D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AA3070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112D94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0E480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EE1666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7DE299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EE33DC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486CFD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8A1FA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EDC36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6E2FEC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311A9F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D70DD8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-0,042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3AE744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EC706B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1F5627" w:rsidRPr="001F5627" w14:paraId="54B3BD03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04AF0C" w14:textId="31EF067F" w:rsidR="001F5627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BC3D9F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94C393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1F847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29AD90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0,226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F4291C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D9C8B4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F55757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24760F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D1C708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CD76D6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54F68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82DD48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6FE22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42F711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0CE9F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77A72D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556761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6BBBA5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A0A86C1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E05D79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6ED01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32A44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D4229D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40A212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C967FDB" w14:textId="77777777" w:rsidR="001F5627" w:rsidRPr="001F5627" w:rsidRDefault="001F5627" w:rsidP="001F56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FCF549A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E670EBC" w14:textId="12D60BD0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ACF25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D944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27AC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0C4F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44EC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0,239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2CDF9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B61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-0,085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2769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0CE78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1B51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1765A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A496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1C98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08FB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AFF4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368D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EBDC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65B6F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29E0B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9E16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C7C2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70419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90F5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19B4F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0A3FE20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251724F8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FED6FE9" w14:textId="05E0ADCB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EB20E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5AF16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ECA77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E10A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5F6AE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95ED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B994F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94C6F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A18F2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FE99F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64C8A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71C2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300B5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3066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D7DD3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4E55B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3BBD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D263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50D1B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8955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-0,024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7A321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42E5C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755DE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A04E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EF4EC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E039F7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3F204E8" w14:textId="7362F2E1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B2DE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08BA4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DFD7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6831F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51A8E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CA378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C229E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CEBBF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0ECB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AC563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74CD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ED5D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187AB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27BB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51309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C1B38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11DF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B8CD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A14B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E758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3898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4521F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3434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D2E32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161BFA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E234E0A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C09CB61" w14:textId="1EA1C13B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1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CC540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C174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ABB76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A7510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DBF0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832D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0,375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B3C90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0,613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3431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4B28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4D45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-0,069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5D2A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469D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04BD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6F7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0,316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DCAD1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E8F9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CA2B9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-0,223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F7BFF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8C14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F6160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B776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0,739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42B3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E3966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0F07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7CA557B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0,085</w:t>
            </w:r>
          </w:p>
        </w:tc>
      </w:tr>
      <w:tr w:rsidR="003B631C" w:rsidRPr="001F5627" w14:paraId="7DC9679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B75BCF5" w14:textId="79C9F2C1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DEEF6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93FC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39FF5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05FE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226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DD9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583FA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0,546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8E78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A0862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46800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AB20F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1C0D5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381D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CE4E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9E6F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3052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CBEB5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0F84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4CA9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15200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-0,185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B1EA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-0,756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5328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44EBA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-0,186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11078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2A5AF08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70A4C170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29901AD" w14:textId="758C6AA7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E205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F0DD1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5F927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823B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39B1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0,665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E23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71A5A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0,805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D75D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0,156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CDFE4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A1202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75BEF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0B981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D768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BF9A8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991F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62791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CB1C8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1225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47FE3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EFD9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-0,096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7D77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4E99A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687B0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445E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4E0017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96B796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B9DE104" w14:textId="699F0E72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CE56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C83D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F82F9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46F5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3584D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3708B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5767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3994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F885A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2D53C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F3E4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0,060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A3B23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F9DE8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-0,018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DDB7B8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1E954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1973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22EB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AAC0E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B6E0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DC75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87BD0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6B77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7FE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0,111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69E0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68CB46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25014FB5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B1D9028" w14:textId="6427CC14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300E4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1433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0,131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9B708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3836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EB8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0,932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26258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79F3C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89BD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25CE7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6EC7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E3C2C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B363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F328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6779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B75E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B1F9F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D071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A96D0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C7A26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AED8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BA938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BB5E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37F6C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0365E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B69CD9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AF3D95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E5BA699" w14:textId="08B15049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131F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A230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3D4A5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5A114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575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0,193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7E56E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D7F3C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AF93F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CC95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8A1B4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4613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6C5D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39EFA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AC655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B781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DD06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-0,049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4EBE4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E7888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6DAD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9AC85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053FC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6D4EC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74D2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B11CE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1ADFD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E6BCAA6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7E5FA3B" w14:textId="34D4ED05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2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BD8D8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EBB4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73F7D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F867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B0E66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0,821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83B2F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768F5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64F6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50C7A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07BB3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A50DC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0DA5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-0,050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A005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F9CB7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0,454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FEC36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9A60D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810B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A600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6275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323DD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7BE03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1,122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564A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0,585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6CF9B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B391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2AE6AC4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6F5A235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84A3E9D" w14:textId="4F2A79AD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50CDB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F01C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82377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9779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2A3F9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D661D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7360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3F47B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AE3B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1E1A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E01A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72EE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39F46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62D43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73001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-0,061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D662B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95FED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5D66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3E90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442FB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E7D6D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1,943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937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1,853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500F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0,765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60CD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0,290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8C55F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29265A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85CA3F9" w14:textId="06B924CF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0B3D5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3CB05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46820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F720C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B080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437C4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0376D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F25D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0C648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78D8D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24B0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8DD5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432A9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C5E66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25E24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6783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357C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E952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06C47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ABCC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C082E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6B23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408C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62A81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FD8286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2C9EFFF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552DC5D" w14:textId="39E543F3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DC98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DAFE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6A9DB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30D97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1339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0,671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A0B8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C909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74B73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A580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2FB4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2475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ACD7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C157E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55C2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1F58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8527D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56E10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-0,067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04065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74ED6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C598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0,336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73D8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40762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B016E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EB28D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88B21D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80953EA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ACF6B8B" w14:textId="7E1ABB80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5D9D2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272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0,944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DA0A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C11C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7C6F3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C4A97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A71CF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0E1F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C9CC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B738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DF51CF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-0,026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64222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7F17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A8C72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EC16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1AB5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F44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AC7BE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1AAB7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306D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D6C18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0,113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C64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0,072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37EB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552A1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4A3B82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-0,013</w:t>
            </w:r>
          </w:p>
        </w:tc>
      </w:tr>
      <w:tr w:rsidR="003B631C" w:rsidRPr="001F5627" w14:paraId="784FC23B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8E530CB" w14:textId="01D20778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8DAE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5C9A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0,947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90809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A1A3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-0,697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00C74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E9164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09745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C03A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89142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D806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87A5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0,344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EAD07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4BFBB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043B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6A80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CBC08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A6238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AEEBF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9FDD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01E8F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54428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88D7E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CEE4B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287A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46F3214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-0,167</w:t>
            </w:r>
          </w:p>
        </w:tc>
      </w:tr>
      <w:tr w:rsidR="003B631C" w:rsidRPr="001F5627" w14:paraId="275833D0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6DB48CC" w14:textId="37338DE1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847B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780D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AF9D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43946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A23D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1721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7A380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C364B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FB9EF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0E457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8AE6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B8BB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08728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1E3F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6843D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FF057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80895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214E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BD4B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F520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E2C1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1E1A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F56D5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71E1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CD58B9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17EE6C94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DC86908" w14:textId="7F909124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.4,d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725A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F898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FF51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EC1D6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30D9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01B4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6396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69F19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943BC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C699B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B02BE9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5695E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C190B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DA89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EC74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4D41B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DE0EA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E5C1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3F8C6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FB06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3AA1A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4,910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57BED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3FE7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AFBD6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14017B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0,235</w:t>
            </w:r>
          </w:p>
        </w:tc>
      </w:tr>
      <w:tr w:rsidR="003B631C" w:rsidRPr="001F5627" w14:paraId="7D179926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0C829C1" w14:textId="3B2E4A1D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3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.4,d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9F6AF9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BB5C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D08FA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249E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F234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DF9D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9A83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B960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C0AF3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0E9D3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B0E3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146DA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BFB3C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6141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14BB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6C61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D3EC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15FDD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B6CFE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52CBB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5E6D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91D91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41FA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837EF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4E981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C61013C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D5B437D" w14:textId="416F7708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38CF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7C569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12751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2396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556D4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4E4D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F0D88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AEA29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0,393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A000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33943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C9E21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F44E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64ED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FAE7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98EE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F4A2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0D2C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79C1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F4A5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903E5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B547C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8EC3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EA3B4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F0E0D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6CEF88D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9D64ACF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0793AED" w14:textId="76ADDB9C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D6980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2F6D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0,958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3ABA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0,972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AC3B6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-0,937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7062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79A8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34C65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AAFB1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6E526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5C1F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-0,044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21C8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0DA0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-0,017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CB15D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B10D21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0,172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58715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008D8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42C1C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31180B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0,085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8372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ABFFA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014A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82578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63724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235DF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AD9351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17F07F4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D00BB6B" w14:textId="592D881F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22D8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C57A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E6317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043F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F4B9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7C8E0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60B2E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BC090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B34BE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73A82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067B5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B79C8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FC45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1084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AC87B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DF8CF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2FA1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5431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F703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482E2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1F1F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1,084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15C2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E45BB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A020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2B06DD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0,034</w:t>
            </w:r>
          </w:p>
        </w:tc>
      </w:tr>
      <w:tr w:rsidR="003B631C" w:rsidRPr="001F5627" w14:paraId="3FF1BEE9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160FBB3" w14:textId="256D4B19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A4D6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CA6E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F91FD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708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273D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603E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3A561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066FF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03853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1996E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BDBC5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EEE21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657F8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DB183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3CE7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8CB3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E0E2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4EAAF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02271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A36B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69E4B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78363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C3DD5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0FA09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5F905A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E68CD5D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835C41E" w14:textId="6E32D333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B173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B0EB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486EC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CF16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A1BB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91BD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25D17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E095B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DD94F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A93DD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B761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0,043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350A6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DDFA6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DCE0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4A1F0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8131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5C89F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260F8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2E10C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4548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8FA49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D0BA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8FD7B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53035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56B4BAA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EF33936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59B53EF" w14:textId="76A4453C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4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EFC81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DB48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8BBB7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0,771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A4C9C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-0,831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DDE4E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A37D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188D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E99D3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4257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1CD20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B276A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7F380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95C1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0,278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F059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1,039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D26AD0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FC8B55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-0,411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E1B5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00BD7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718D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D48404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0,876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D615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FAC41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429AC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3788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FFFFFF"/>
            <w:noWrap/>
            <w:vAlign w:val="center"/>
            <w:hideMark/>
          </w:tcPr>
          <w:p w14:paraId="546EEFD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0,477</w:t>
            </w:r>
          </w:p>
        </w:tc>
      </w:tr>
      <w:tr w:rsidR="003B631C" w:rsidRPr="001F5627" w14:paraId="595EE0D4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3E69201" w14:textId="7C6B4012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7BEB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05B39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C75C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359B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9AA1D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406F8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0288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281D4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F7E5E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3B1F0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2299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0,559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7504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2D42B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0,185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64DAD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2D4A9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92874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5D5A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6E95E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79437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1EEF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CFFF9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8E40A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1,273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52B12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636D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E5C636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2E9C34B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7E40081" w14:textId="606B2F77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F426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716F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CC32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FB6DE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81E39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04AF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C35E0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FBD69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65205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C97C67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A570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E1D9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6C4AB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27BE4E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09BDF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C8DE0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AFBA3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2BEBB6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28546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3BDD0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9AF9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6B70F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D8D0F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D5D1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0CE1F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F6363C7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9A02794" w14:textId="1DC06F4D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1B28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E767B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820C8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2864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B1BAB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0,731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53D4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05143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E59EA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0471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673E15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899D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5312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F84A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0,084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3BDBF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B73214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D136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2F45C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95138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-0,288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1ADDE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C012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992B7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1,168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8565E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0,905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A35C9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A2492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681B03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773FEEDF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2F7AE4C" w14:textId="4B51F9F5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E66D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0D5E4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4E6A9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009C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7E5C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BC6A0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B3BEE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43FB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07874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DD5C6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22F8C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3A62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BE49F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B9AD3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38382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D024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25D8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3DEC59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4EFB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0B052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D1CB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8167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79E26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EF32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97060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3930802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ABBC7E3" w14:textId="47443B31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F0387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B20CE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A51F0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A4431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AE5A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C205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0,631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48E3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059B5A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9B90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FEAD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701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0,450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E2796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572F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D32E6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9A7594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419571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B2F7DE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FCD6C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C7CF4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66D7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5FFF9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DC4B2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1,040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03BB2B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44F6D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19BF866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5083C32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AA72D97" w14:textId="4A278225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8CAC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CE487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E80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4FD4D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A5208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DD1B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6EE0C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B2151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E1369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F7B05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340A7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8328F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C65C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DC2D0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EB7791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FAE7A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39D30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04C10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0E71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1F10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C0CE8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BEB4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2369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8BF51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77460A5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4FB19376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37FA1CD0" w14:textId="101F03AC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.4,d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30187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D26D9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65A4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57571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B4EEE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93E4D8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63097F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41F45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473D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0BF1D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74A636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D4687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B9903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DDDA0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0329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D6181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B693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34D9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75CF6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FA3A78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5E7D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F2E60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0,023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C6E82B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9A665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5C554E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F4D0BFC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6A730595" w14:textId="7B2A6296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5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.4,d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AA1E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672B0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EBCD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317C3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771C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C83AE0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B7EFC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775A3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ECD12E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C5A07E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4ECD07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05AED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11100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45DC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0,305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1E446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F33317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FE248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5CB6D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836FB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4B69A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8215D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2FD66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5A642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C0242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238923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02B469C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9D1A681" w14:textId="54132D16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6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ED62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FDC44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049ECE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12635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F79B90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BC12D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2B9F1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831F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51E73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20C99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7E30CD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712DA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CF283A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EB108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9308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A9B2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2E93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DEA07A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3471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E4C25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00B5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13F382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591AE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6A3D1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0,051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0B5F9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65F492E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740BDDE" w14:textId="175EBA0F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6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.2,d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C0B66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22759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05281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E01AA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26A5A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515E35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BFEF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4A585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02B151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D5AC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441EC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5E4C1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79A730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B3C083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133D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22C5C4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ADDE4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8AECE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B0335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AE520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8D53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5BF720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C863D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FADCF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26FC41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6ED61A5D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00872DE6" w14:textId="35E04DE9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6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CF88F4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9D252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5A836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34DA62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AACB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5B338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7D57B6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3EB9CF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F2AB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89D63D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90D0DE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4DBDB2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172EE1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123AA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32C7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0,005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DE40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650E1D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F54A6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835168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AE3E9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A30E6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6B609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664D03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951F5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7DFC6B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3C9C6E18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6BE461E" w14:textId="6839F5BD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6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.3,d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C94A8C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B461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5BAC2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E833E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-1,000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1CEA2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50D3C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0DA71A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74722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F02AA7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45272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A04EE7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3E4D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38153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992872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55757B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CC765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8E4112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072546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D1C67A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5C15E0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6408BF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545FAF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8B8A73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EF40DF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33C8E2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BEF0C84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8385513" w14:textId="3EFF6CFC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V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7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24A9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D7DAC9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5289A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78788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EB3D1B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381460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169422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E1ACAE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E79EF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CA64D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38B504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2940BF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9BB77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DABE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36D3DC9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8C3A25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0,013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438CB7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1E33E1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5D1133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DA837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F324D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FD8D1B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BF297F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BC14C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0E75E56C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B631C" w:rsidRPr="001F5627" w14:paraId="5748C0A1" w14:textId="77777777" w:rsidTr="00A72D0F">
        <w:trPr>
          <w:trHeight w:val="196"/>
        </w:trPr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7CC00B33" w14:textId="1F3F43AE" w:rsidR="003B631C" w:rsidRPr="001F5627" w:rsidRDefault="00A17A69" w:rsidP="00A72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16"/>
                        <w:szCs w:val="16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eastAsiaTheme="minorEastAsia" w:hAnsi="Cambria Math"/>
                            <w:i/>
                            <w:color w:val="000000"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/>
                            <w:color w:val="000000"/>
                            <w:sz w:val="16"/>
                            <w:szCs w:val="16"/>
                          </w:rPr>
                          <m:t>T</m:t>
                        </m:r>
                      </m:e>
                    </m:acc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16"/>
                        <w:szCs w:val="16"/>
                      </w:rPr>
                      <m:t>7</m:t>
                    </m:r>
                    <m:r>
                      <w:rPr>
                        <w:rFonts w:ascii="Cambria Math" w:eastAsia="Times New Roman" w:hAnsi="Cambria Math" w:cs="Calibri"/>
                        <w:color w:val="000000"/>
                        <w:sz w:val="16"/>
                        <w:szCs w:val="16"/>
                      </w:rPr>
                      <m:t>.1,d</m:t>
                    </m:r>
                  </m:sub>
                </m:sSub>
              </m:oMath>
            </m:oMathPara>
          </w:p>
        </w:tc>
        <w:tc>
          <w:tcPr>
            <w:tcW w:w="757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6E7AAF44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73A2BAC3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44E3BCC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6FCF0F5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758B6027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7EF4AE2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0BCAF7D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FFFFFF"/>
            <w:noWrap/>
            <w:vAlign w:val="center"/>
            <w:hideMark/>
          </w:tcPr>
          <w:p w14:paraId="0493114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0,125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190ABBA5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4BCD5D2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FFFFFF"/>
            <w:noWrap/>
            <w:vAlign w:val="center"/>
            <w:hideMark/>
          </w:tcPr>
          <w:p w14:paraId="207C054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0,164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50E23ECB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128FC3B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305438BF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2A11B52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FFFFFF"/>
            <w:noWrap/>
            <w:vAlign w:val="center"/>
            <w:hideMark/>
          </w:tcPr>
          <w:p w14:paraId="045E803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-0,065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386A886A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6A0025B1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22B2F9AE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47213DC9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614C1CFD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4000EF00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7EDDABB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shd w:val="clear" w:color="000000" w:fill="D9D9D9"/>
            <w:noWrap/>
            <w:vAlign w:val="center"/>
            <w:hideMark/>
          </w:tcPr>
          <w:p w14:paraId="191167B8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000000" w:fill="D9D9D9"/>
            <w:noWrap/>
            <w:vAlign w:val="center"/>
            <w:hideMark/>
          </w:tcPr>
          <w:p w14:paraId="4BC4C866" w14:textId="77777777" w:rsidR="003B631C" w:rsidRPr="001F5627" w:rsidRDefault="003B631C" w:rsidP="003B6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1F5627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 </w:t>
            </w:r>
          </w:p>
        </w:tc>
      </w:tr>
    </w:tbl>
    <w:p w14:paraId="261194A9" w14:textId="65AAB828" w:rsidR="00684F70" w:rsidRDefault="00684F70" w:rsidP="00A90DCF"/>
    <w:sectPr w:rsidR="00684F70" w:rsidSect="00E81077">
      <w:footerReference w:type="default" r:id="rId8"/>
      <w:pgSz w:w="15840" w:h="12240" w:orient="landscape"/>
      <w:pgMar w:top="567" w:right="672" w:bottom="1134" w:left="709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39A6F" w14:textId="77777777" w:rsidR="00A17A69" w:rsidRDefault="00A17A69" w:rsidP="00726E13">
      <w:pPr>
        <w:spacing w:after="0" w:line="240" w:lineRule="auto"/>
      </w:pPr>
      <w:r>
        <w:separator/>
      </w:r>
    </w:p>
  </w:endnote>
  <w:endnote w:type="continuationSeparator" w:id="0">
    <w:p w14:paraId="3E5395B9" w14:textId="77777777" w:rsidR="00A17A69" w:rsidRDefault="00A17A69" w:rsidP="00726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9479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6B58EB" w14:textId="5181204A" w:rsidR="00726E13" w:rsidRDefault="00726E1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7CE0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14:paraId="691202D0" w14:textId="77777777" w:rsidR="00726E13" w:rsidRDefault="00726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A856E" w14:textId="77777777" w:rsidR="00A17A69" w:rsidRDefault="00A17A69" w:rsidP="00726E13">
      <w:pPr>
        <w:spacing w:after="0" w:line="240" w:lineRule="auto"/>
      </w:pPr>
      <w:r>
        <w:separator/>
      </w:r>
    </w:p>
  </w:footnote>
  <w:footnote w:type="continuationSeparator" w:id="0">
    <w:p w14:paraId="73B66215" w14:textId="77777777" w:rsidR="00A17A69" w:rsidRDefault="00A17A69" w:rsidP="00726E13">
      <w:pPr>
        <w:spacing w:after="0" w:line="240" w:lineRule="auto"/>
      </w:pPr>
      <w:r>
        <w:continuationSeparator/>
      </w:r>
    </w:p>
  </w:footnote>
  <w:footnote w:id="1">
    <w:p w14:paraId="4D620756" w14:textId="0005957E" w:rsidR="00933ABF" w:rsidRPr="00B45A6A" w:rsidRDefault="00933A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B2D63">
        <w:t xml:space="preserve">Statistically </w:t>
      </w:r>
      <w:r w:rsidR="00AB2D63" w:rsidRPr="00933ABF">
        <w:t xml:space="preserve">significant </w:t>
      </w:r>
      <w:r w:rsidRPr="00933ABF">
        <w:t>at</w:t>
      </w:r>
      <w:r>
        <w:t xml:space="preserve"> 0</w:t>
      </w:r>
      <w:proofErr w:type="gramStart"/>
      <w:r>
        <w:t>,05</w:t>
      </w:r>
      <w:proofErr w:type="gramEnd"/>
      <w:r w:rsidR="003F6662">
        <w:t xml:space="preserve"> and </w:t>
      </w:r>
      <w:r w:rsidR="00A52CD8" w:rsidRPr="00A52CD8">
        <w:t xml:space="preserve">rounded to the </w:t>
      </w:r>
      <w:r w:rsidR="00B21211">
        <w:rPr>
          <w:lang w:val="bg-BG"/>
        </w:rPr>
        <w:t>3</w:t>
      </w:r>
      <w:proofErr w:type="spellStart"/>
      <w:r w:rsidR="00A52CD8" w:rsidRPr="00A52CD8">
        <w:t>r</w:t>
      </w:r>
      <w:bookmarkStart w:id="0" w:name="_GoBack"/>
      <w:bookmarkEnd w:id="0"/>
      <w:r w:rsidR="00A52CD8" w:rsidRPr="00A52CD8">
        <w:t>d</w:t>
      </w:r>
      <w:proofErr w:type="spellEnd"/>
      <w:r w:rsidR="00A52CD8" w:rsidRPr="00A52CD8">
        <w:t xml:space="preserve"> decimal place</w:t>
      </w:r>
      <w:r w:rsidR="00B21211">
        <w:rPr>
          <w:lang w:val="bg-BG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F7FA7"/>
    <w:multiLevelType w:val="hybridMultilevel"/>
    <w:tmpl w:val="3DB6F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85"/>
    <w:rsid w:val="000075C3"/>
    <w:rsid w:val="00014161"/>
    <w:rsid w:val="000152AE"/>
    <w:rsid w:val="00017F2B"/>
    <w:rsid w:val="00021479"/>
    <w:rsid w:val="000377F3"/>
    <w:rsid w:val="00043AB0"/>
    <w:rsid w:val="000564EA"/>
    <w:rsid w:val="0006550A"/>
    <w:rsid w:val="00067A24"/>
    <w:rsid w:val="000828BA"/>
    <w:rsid w:val="000834B7"/>
    <w:rsid w:val="000955D6"/>
    <w:rsid w:val="00096D5C"/>
    <w:rsid w:val="000C249E"/>
    <w:rsid w:val="000D107E"/>
    <w:rsid w:val="000D3EED"/>
    <w:rsid w:val="000D447E"/>
    <w:rsid w:val="000D7F3C"/>
    <w:rsid w:val="000E2000"/>
    <w:rsid w:val="000E7299"/>
    <w:rsid w:val="000F762D"/>
    <w:rsid w:val="001138A2"/>
    <w:rsid w:val="00121312"/>
    <w:rsid w:val="00136386"/>
    <w:rsid w:val="0013773E"/>
    <w:rsid w:val="001428EB"/>
    <w:rsid w:val="001437F5"/>
    <w:rsid w:val="00143D8E"/>
    <w:rsid w:val="00157DDE"/>
    <w:rsid w:val="00175312"/>
    <w:rsid w:val="00195C9F"/>
    <w:rsid w:val="00197433"/>
    <w:rsid w:val="001C0E51"/>
    <w:rsid w:val="001F4289"/>
    <w:rsid w:val="001F5627"/>
    <w:rsid w:val="001F61D4"/>
    <w:rsid w:val="002102C8"/>
    <w:rsid w:val="002338EF"/>
    <w:rsid w:val="00234659"/>
    <w:rsid w:val="00295FED"/>
    <w:rsid w:val="00311FA5"/>
    <w:rsid w:val="003121E7"/>
    <w:rsid w:val="00393A03"/>
    <w:rsid w:val="00397BF6"/>
    <w:rsid w:val="003B631C"/>
    <w:rsid w:val="003F59CF"/>
    <w:rsid w:val="003F6662"/>
    <w:rsid w:val="00412DA9"/>
    <w:rsid w:val="004143BB"/>
    <w:rsid w:val="00437B6D"/>
    <w:rsid w:val="00451BBB"/>
    <w:rsid w:val="00451E85"/>
    <w:rsid w:val="00463E6D"/>
    <w:rsid w:val="00466A5E"/>
    <w:rsid w:val="00473FED"/>
    <w:rsid w:val="00486376"/>
    <w:rsid w:val="004A65B0"/>
    <w:rsid w:val="004D01FE"/>
    <w:rsid w:val="004E409B"/>
    <w:rsid w:val="004F00CF"/>
    <w:rsid w:val="005041E0"/>
    <w:rsid w:val="00505AE6"/>
    <w:rsid w:val="00527339"/>
    <w:rsid w:val="005371E0"/>
    <w:rsid w:val="00537238"/>
    <w:rsid w:val="005452A4"/>
    <w:rsid w:val="005637DF"/>
    <w:rsid w:val="0058251B"/>
    <w:rsid w:val="00587AAA"/>
    <w:rsid w:val="005917BD"/>
    <w:rsid w:val="005A0C62"/>
    <w:rsid w:val="005B7265"/>
    <w:rsid w:val="005C022E"/>
    <w:rsid w:val="005F1A60"/>
    <w:rsid w:val="005F289B"/>
    <w:rsid w:val="00601189"/>
    <w:rsid w:val="00612D1D"/>
    <w:rsid w:val="00616AEF"/>
    <w:rsid w:val="00620FA0"/>
    <w:rsid w:val="006345C0"/>
    <w:rsid w:val="00647C70"/>
    <w:rsid w:val="00676C35"/>
    <w:rsid w:val="00684F70"/>
    <w:rsid w:val="006929F4"/>
    <w:rsid w:val="006B2B7B"/>
    <w:rsid w:val="006B3A46"/>
    <w:rsid w:val="006C3DDB"/>
    <w:rsid w:val="006F3D72"/>
    <w:rsid w:val="00701189"/>
    <w:rsid w:val="007077FA"/>
    <w:rsid w:val="00711456"/>
    <w:rsid w:val="0072464A"/>
    <w:rsid w:val="00726E13"/>
    <w:rsid w:val="00730D91"/>
    <w:rsid w:val="00731BE6"/>
    <w:rsid w:val="007413F1"/>
    <w:rsid w:val="00753FB8"/>
    <w:rsid w:val="00761331"/>
    <w:rsid w:val="00767D3D"/>
    <w:rsid w:val="007B3CFA"/>
    <w:rsid w:val="007D0646"/>
    <w:rsid w:val="007E2CE7"/>
    <w:rsid w:val="007E5527"/>
    <w:rsid w:val="00814681"/>
    <w:rsid w:val="00814841"/>
    <w:rsid w:val="00814AA6"/>
    <w:rsid w:val="008176D1"/>
    <w:rsid w:val="008257A6"/>
    <w:rsid w:val="00843444"/>
    <w:rsid w:val="00863F39"/>
    <w:rsid w:val="00867B18"/>
    <w:rsid w:val="00867E92"/>
    <w:rsid w:val="00877AE9"/>
    <w:rsid w:val="008961A0"/>
    <w:rsid w:val="00896392"/>
    <w:rsid w:val="008A3131"/>
    <w:rsid w:val="008A3663"/>
    <w:rsid w:val="008B3FC8"/>
    <w:rsid w:val="008B6D48"/>
    <w:rsid w:val="008C1573"/>
    <w:rsid w:val="008F5F99"/>
    <w:rsid w:val="00905D15"/>
    <w:rsid w:val="00907971"/>
    <w:rsid w:val="00916C49"/>
    <w:rsid w:val="00933ABF"/>
    <w:rsid w:val="0094013A"/>
    <w:rsid w:val="00954E42"/>
    <w:rsid w:val="0095570D"/>
    <w:rsid w:val="00956A80"/>
    <w:rsid w:val="00992C80"/>
    <w:rsid w:val="009A11FA"/>
    <w:rsid w:val="009B1F5A"/>
    <w:rsid w:val="009F551E"/>
    <w:rsid w:val="00A0080E"/>
    <w:rsid w:val="00A05049"/>
    <w:rsid w:val="00A17A69"/>
    <w:rsid w:val="00A52CD8"/>
    <w:rsid w:val="00A62D34"/>
    <w:rsid w:val="00A656BC"/>
    <w:rsid w:val="00A66A50"/>
    <w:rsid w:val="00A72D0F"/>
    <w:rsid w:val="00A906F3"/>
    <w:rsid w:val="00A90DCF"/>
    <w:rsid w:val="00AB2D63"/>
    <w:rsid w:val="00AC16A1"/>
    <w:rsid w:val="00AE17DB"/>
    <w:rsid w:val="00B21211"/>
    <w:rsid w:val="00B22FB6"/>
    <w:rsid w:val="00B2617D"/>
    <w:rsid w:val="00B409BC"/>
    <w:rsid w:val="00B45A6A"/>
    <w:rsid w:val="00B5532F"/>
    <w:rsid w:val="00B66053"/>
    <w:rsid w:val="00B73913"/>
    <w:rsid w:val="00B81119"/>
    <w:rsid w:val="00BB4C72"/>
    <w:rsid w:val="00BC314B"/>
    <w:rsid w:val="00BC31A0"/>
    <w:rsid w:val="00BD023E"/>
    <w:rsid w:val="00BD5107"/>
    <w:rsid w:val="00BE64BB"/>
    <w:rsid w:val="00C155A6"/>
    <w:rsid w:val="00C16EFE"/>
    <w:rsid w:val="00C462D2"/>
    <w:rsid w:val="00C87E58"/>
    <w:rsid w:val="00CB278E"/>
    <w:rsid w:val="00CD527E"/>
    <w:rsid w:val="00CD7212"/>
    <w:rsid w:val="00CE5F9E"/>
    <w:rsid w:val="00CE705C"/>
    <w:rsid w:val="00D015DB"/>
    <w:rsid w:val="00D040D1"/>
    <w:rsid w:val="00D1504B"/>
    <w:rsid w:val="00D218B0"/>
    <w:rsid w:val="00D55F20"/>
    <w:rsid w:val="00D8127F"/>
    <w:rsid w:val="00D87420"/>
    <w:rsid w:val="00DA0A82"/>
    <w:rsid w:val="00DA3CB1"/>
    <w:rsid w:val="00DA58AB"/>
    <w:rsid w:val="00DB7CE0"/>
    <w:rsid w:val="00E045F0"/>
    <w:rsid w:val="00E11B4B"/>
    <w:rsid w:val="00E428D6"/>
    <w:rsid w:val="00E46098"/>
    <w:rsid w:val="00E4716A"/>
    <w:rsid w:val="00E55466"/>
    <w:rsid w:val="00E76035"/>
    <w:rsid w:val="00E81077"/>
    <w:rsid w:val="00ED1EE7"/>
    <w:rsid w:val="00EE7149"/>
    <w:rsid w:val="00F0514B"/>
    <w:rsid w:val="00F30133"/>
    <w:rsid w:val="00F35A37"/>
    <w:rsid w:val="00F55A37"/>
    <w:rsid w:val="00F77904"/>
    <w:rsid w:val="00F80748"/>
    <w:rsid w:val="00F91343"/>
    <w:rsid w:val="00F9601A"/>
    <w:rsid w:val="00FB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3440"/>
  <w15:chartTrackingRefBased/>
  <w15:docId w15:val="{B50AECBC-4E93-41C1-BEDB-12B44C3E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1B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392"/>
    <w:rPr>
      <w:color w:val="808080"/>
    </w:rPr>
  </w:style>
  <w:style w:type="paragraph" w:styleId="ListParagraph">
    <w:name w:val="List Paragraph"/>
    <w:basedOn w:val="Normal"/>
    <w:uiPriority w:val="34"/>
    <w:qFormat/>
    <w:rsid w:val="00F301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31B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A0C6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A0C6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A0C62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26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E13"/>
  </w:style>
  <w:style w:type="paragraph" w:styleId="Footer">
    <w:name w:val="footer"/>
    <w:basedOn w:val="Normal"/>
    <w:link w:val="FooterChar"/>
    <w:uiPriority w:val="99"/>
    <w:unhideWhenUsed/>
    <w:rsid w:val="00726E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E13"/>
  </w:style>
  <w:style w:type="character" w:styleId="FollowedHyperlink">
    <w:name w:val="FollowedHyperlink"/>
    <w:basedOn w:val="DefaultParagraphFont"/>
    <w:uiPriority w:val="99"/>
    <w:semiHidden/>
    <w:unhideWhenUsed/>
    <w:rsid w:val="000C249E"/>
    <w:rPr>
      <w:color w:val="954F72"/>
      <w:u w:val="single"/>
    </w:rPr>
  </w:style>
  <w:style w:type="paragraph" w:customStyle="1" w:styleId="msonormal0">
    <w:name w:val="msonormal"/>
    <w:basedOn w:val="Normal"/>
    <w:rsid w:val="000C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0C24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C249E"/>
    <w:pP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7">
    <w:name w:val="xl67"/>
    <w:basedOn w:val="Normal"/>
    <w:rsid w:val="000C249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8">
    <w:name w:val="xl68"/>
    <w:basedOn w:val="Normal"/>
    <w:rsid w:val="000C2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Normal"/>
    <w:rsid w:val="000C249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Normal"/>
    <w:rsid w:val="001F5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3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3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33A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F7066-C701-488B-A64B-3DC944A97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доц. д-р Александър Найденов</dc:creator>
  <cp:keywords/>
  <dc:description/>
  <cp:lastModifiedBy>Magdalena Kostova</cp:lastModifiedBy>
  <cp:revision>193</cp:revision>
  <dcterms:created xsi:type="dcterms:W3CDTF">2022-03-07T03:01:00Z</dcterms:created>
  <dcterms:modified xsi:type="dcterms:W3CDTF">2022-07-13T08:09:00Z</dcterms:modified>
</cp:coreProperties>
</file>