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4C8C" w14:textId="75C873FA" w:rsidR="001F4289" w:rsidRPr="0091290C" w:rsidRDefault="001F4289" w:rsidP="00726E13">
      <w:pPr>
        <w:spacing w:after="0"/>
        <w:jc w:val="center"/>
        <w:rPr>
          <w:b/>
          <w:bCs/>
          <w:sz w:val="28"/>
          <w:szCs w:val="28"/>
          <w:lang w:val="bg-BG"/>
        </w:rPr>
      </w:pPr>
      <w:r w:rsidRPr="00726E13">
        <w:rPr>
          <w:b/>
          <w:bCs/>
          <w:sz w:val="28"/>
          <w:szCs w:val="28"/>
        </w:rPr>
        <w:t xml:space="preserve">ANNEX </w:t>
      </w:r>
      <w:r w:rsidR="0091290C">
        <w:rPr>
          <w:b/>
          <w:bCs/>
          <w:sz w:val="28"/>
          <w:szCs w:val="28"/>
          <w:lang w:val="bg-BG"/>
        </w:rPr>
        <w:t>5</w:t>
      </w:r>
    </w:p>
    <w:p w14:paraId="6B5BE843" w14:textId="79E01615" w:rsidR="008F5F99" w:rsidRPr="008B6D48" w:rsidRDefault="00684F70" w:rsidP="00A90DCF">
      <w:pPr>
        <w:spacing w:after="0"/>
        <w:jc w:val="center"/>
        <w:rPr>
          <w:b/>
          <w:bCs/>
        </w:rPr>
      </w:pPr>
      <w:r w:rsidRPr="008B6D48">
        <w:rPr>
          <w:b/>
          <w:bCs/>
        </w:rPr>
        <w:t>Descriptive statistics of the small area estimated</w:t>
      </w:r>
      <w:r w:rsidR="00BD023E">
        <w:rPr>
          <w:b/>
          <w:bCs/>
        </w:rPr>
        <w:t xml:space="preserve"> ‘vulnerability’</w:t>
      </w:r>
      <w:r w:rsidRPr="008B6D48">
        <w:rPr>
          <w:b/>
          <w:bCs/>
        </w:rPr>
        <w:t xml:space="preserve"> indicators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106"/>
        <w:gridCol w:w="851"/>
        <w:gridCol w:w="1134"/>
        <w:gridCol w:w="1134"/>
        <w:gridCol w:w="1134"/>
        <w:gridCol w:w="1275"/>
      </w:tblGrid>
      <w:tr w:rsidR="008B6D48" w:rsidRPr="008B6D48" w14:paraId="612F5DA2" w14:textId="77777777" w:rsidTr="008B6D48">
        <w:trPr>
          <w:trHeight w:val="589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24323C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Indicator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A8154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44BA14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Std. deviation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A36C14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761ACD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Minimum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EEF4BA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Maximum</w:t>
            </w:r>
          </w:p>
        </w:tc>
      </w:tr>
      <w:tr w:rsidR="008B6D48" w:rsidRPr="008B6D48" w14:paraId="2525A6FD" w14:textId="77777777" w:rsidTr="0054244D">
        <w:trPr>
          <w:trHeight w:val="577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127F66D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1.      Education</w:t>
            </w:r>
          </w:p>
        </w:tc>
      </w:tr>
      <w:tr w:rsidR="008B6D48" w:rsidRPr="008B6D48" w14:paraId="208BAE60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0743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1.1.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children aged from 3 up to the age of starting compulsory primary education (6) who attend early childhood education and care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75687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68,09%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53EF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13,35%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B7F6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69,77%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44CA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CCD9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92,25%</w:t>
            </w:r>
          </w:p>
        </w:tc>
      </w:tr>
      <w:tr w:rsidR="008B6D48" w:rsidRPr="008B6D48" w14:paraId="2F26C094" w14:textId="77777777" w:rsidTr="008B6D48">
        <w:trPr>
          <w:trHeight w:val="125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D50FF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1.2.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aged 18-24 years that have completed at most lower secondary education and are not involved in further education or training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2259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96C2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7600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E300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73A5C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75,17%</w:t>
            </w:r>
          </w:p>
        </w:tc>
      </w:tr>
      <w:tr w:rsidR="008B6D48" w:rsidRPr="008B6D48" w14:paraId="5036E756" w14:textId="77777777" w:rsidTr="008B6D48">
        <w:trPr>
          <w:trHeight w:val="125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A9A1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1.3.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persons who felt discriminated against because of any ground in the past 12 months, when in contact with school authorities (as a parent/guardian or a student)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8AB7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407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A843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F16C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A954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3,38%</w:t>
            </w:r>
          </w:p>
        </w:tc>
      </w:tr>
      <w:tr w:rsidR="008B6D48" w:rsidRPr="008B6D48" w14:paraId="245165F4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6555B6C4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2.       Employment</w:t>
            </w:r>
          </w:p>
        </w:tc>
      </w:tr>
      <w:tr w:rsidR="008B6D48" w:rsidRPr="008B6D48" w14:paraId="10282202" w14:textId="77777777" w:rsidTr="008B6D48">
        <w:trPr>
          <w:trHeight w:val="1566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18EE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2.1.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who self-declared their main activity status as ‘paid work’ (including full-time, part-time, ad hoc jobs, self-employment and occasional work or work in the past four weeks), 20-64 years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53C1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74,57%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DF2A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361C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74,80%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DA091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64,81%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D70E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81,98%</w:t>
            </w:r>
          </w:p>
        </w:tc>
      </w:tr>
      <w:tr w:rsidR="008B6D48" w:rsidRPr="008B6D48" w14:paraId="11C4EB22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6C2F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2.2.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young persons, 15-29 years old with current main activity ‘neither in employment, education or training' (NEET)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2F87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099C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8F0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9B7F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011A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21,79%</w:t>
            </w:r>
          </w:p>
        </w:tc>
      </w:tr>
      <w:tr w:rsidR="008B6D48" w:rsidRPr="008B6D48" w14:paraId="0E74329A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4307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2.3.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the population who felt discriminated against because of any ground in the past 12 months, when looking for a job, 16+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4EEA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16,22%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4C02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E33B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4E09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9600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39,41%</w:t>
            </w:r>
          </w:p>
        </w:tc>
      </w:tr>
      <w:tr w:rsidR="008B6D48" w:rsidRPr="008B6D48" w14:paraId="39BCAC06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AC6050E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3.      Poverty and social exclusion</w:t>
            </w:r>
          </w:p>
        </w:tc>
      </w:tr>
      <w:tr w:rsidR="008B6D48" w:rsidRPr="008B6D48" w14:paraId="2B6CA279" w14:textId="77777777" w:rsidTr="008B6D48">
        <w:trPr>
          <w:trHeight w:val="6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3607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3.1.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At-risk-of-poverty rate (below 60% of median equivalised income after social transfers)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567D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D468B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3F8E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18,70%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E43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5,42%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92E1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37,55%</w:t>
            </w:r>
          </w:p>
        </w:tc>
      </w:tr>
      <w:tr w:rsidR="008B6D48" w:rsidRPr="008B6D48" w14:paraId="5E19B07E" w14:textId="77777777" w:rsidTr="008B6D48">
        <w:trPr>
          <w:trHeight w:val="125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C28B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3.2.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persons living in household where one person in the household gone to bed hungry in the past month because there was not enough money for food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060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B82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54FF0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84A1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D12F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12,83%</w:t>
            </w:r>
          </w:p>
        </w:tc>
      </w:tr>
      <w:tr w:rsidR="008B6D48" w:rsidRPr="008B6D48" w14:paraId="338657E6" w14:textId="77777777" w:rsidTr="008B6D48">
        <w:trPr>
          <w:trHeight w:val="6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C95D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3.3.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aged 16 years and more satisfied with their financial situation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A45D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33,42%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6ABD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9E2A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32,96%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E925D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27,30%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E33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42,56%</w:t>
            </w:r>
          </w:p>
        </w:tc>
      </w:tr>
      <w:tr w:rsidR="008B6D48" w:rsidRPr="008B6D48" w14:paraId="2F54124F" w14:textId="77777777" w:rsidTr="008B6D48">
        <w:trPr>
          <w:trHeight w:val="625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DEE8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3.4.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feeling of being excluded from society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47A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44DA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5D13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81BD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EF5A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21,90%</w:t>
            </w:r>
          </w:p>
        </w:tc>
      </w:tr>
    </w:tbl>
    <w:p w14:paraId="5AF5775D" w14:textId="77777777" w:rsidR="000075C3" w:rsidRDefault="000075C3" w:rsidP="008B6D48">
      <w:pPr>
        <w:spacing w:after="0"/>
      </w:pPr>
    </w:p>
    <w:p w14:paraId="5AFCB4EB" w14:textId="0736946B" w:rsidR="008B6D48" w:rsidRDefault="008B6D48" w:rsidP="008B6D48">
      <w:pPr>
        <w:spacing w:after="0"/>
      </w:pPr>
      <w:r>
        <w:lastRenderedPageBreak/>
        <w:t>(Continued</w:t>
      </w:r>
      <w:r w:rsidR="00E4716A">
        <w:t xml:space="preserve"> and end</w:t>
      </w:r>
      <w:r>
        <w:t>)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106"/>
        <w:gridCol w:w="851"/>
        <w:gridCol w:w="1134"/>
        <w:gridCol w:w="1134"/>
        <w:gridCol w:w="1134"/>
        <w:gridCol w:w="1275"/>
      </w:tblGrid>
      <w:tr w:rsidR="008B6D48" w:rsidRPr="008B6D48" w14:paraId="42861456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474F2688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4.       Health</w:t>
            </w:r>
          </w:p>
        </w:tc>
      </w:tr>
      <w:tr w:rsidR="008B6D48" w:rsidRPr="008B6D48" w14:paraId="47595931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F46B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4.1.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persons with self-reported long-standing limitations in usual activities due to health problems, respondents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8A28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14,25%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FFD7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B6BE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13,66%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767C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3642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26,74%</w:t>
            </w:r>
          </w:p>
        </w:tc>
      </w:tr>
      <w:tr w:rsidR="008B6D48" w:rsidRPr="008B6D48" w14:paraId="65F5903D" w14:textId="77777777" w:rsidTr="000075C3">
        <w:trPr>
          <w:trHeight w:val="132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9720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4.2.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the population aged 16 and over reporting unmet needs for medical care due to one of the following reasons: ‘Financial reasons’, ‘Waiting list’ and ‘Too far to travel’ (all three categories are cumulated)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76CC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B5797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E969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4BC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8A40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4,77%</w:t>
            </w:r>
          </w:p>
        </w:tc>
      </w:tr>
      <w:tr w:rsidR="008B6D48" w:rsidRPr="008B6D48" w14:paraId="175D786E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6FF2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4.3.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who felt discriminated against because of any ground in the past 12 months, when accessing health services, 16+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4D17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2B59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FAD74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16DB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9B17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4,27%</w:t>
            </w:r>
          </w:p>
        </w:tc>
      </w:tr>
      <w:tr w:rsidR="008B6D48" w:rsidRPr="008B6D48" w14:paraId="2E9563DE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7E1DAD7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5.       Housing</w:t>
            </w:r>
          </w:p>
        </w:tc>
      </w:tr>
      <w:tr w:rsidR="008B6D48" w:rsidRPr="008B6D48" w14:paraId="5A50EFA7" w14:textId="77777777" w:rsidTr="008B6D48">
        <w:trPr>
          <w:trHeight w:val="125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F592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5.1.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living in housing deprivation (in an apartment too dark or leaking roof/damp walls, floors or no bath/shower or no indoor toilet)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A52E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21,90%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7F99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8,17%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D8A9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20,58%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C18F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4F96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43,17%</w:t>
            </w:r>
          </w:p>
        </w:tc>
      </w:tr>
      <w:tr w:rsidR="008B6D48" w:rsidRPr="008B6D48" w14:paraId="6AA0660B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C26A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5.2.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living in households having neither flushing toilet, nor shower, nor bathroom inside the dwelling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5A2A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16,03%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C842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855C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15,68%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FE27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5,07%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EEF0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31,20%</w:t>
            </w:r>
          </w:p>
        </w:tc>
      </w:tr>
      <w:tr w:rsidR="008B6D48" w:rsidRPr="008B6D48" w14:paraId="0FF27040" w14:textId="77777777" w:rsidTr="008B6D48">
        <w:trPr>
          <w:trHeight w:val="125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B3C0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5.3.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living in household that does not have the minimum number of rooms according to the Eurostat definition of overcrowding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9AF9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29,29%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3493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B760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29,95%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E51E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12,15%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AADC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49,57%</w:t>
            </w:r>
          </w:p>
        </w:tc>
      </w:tr>
      <w:tr w:rsidR="008B6D48" w:rsidRPr="008B6D48" w14:paraId="142FB5BF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EECF" w14:textId="5B5DCA90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5.4.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who felt discriminated against because of any ground in the past 5 years, when looking for housing, 16</w:t>
            </w:r>
            <w:r w:rsidR="0054244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+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77CE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F64B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A0FF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12F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FCF3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6,68%</w:t>
            </w:r>
          </w:p>
        </w:tc>
      </w:tr>
      <w:tr w:rsidR="008B6D48" w:rsidRPr="008B6D48" w14:paraId="379580EA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055C0E19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6.       Discrimination, harassment and hate crime</w:t>
            </w:r>
          </w:p>
        </w:tc>
      </w:tr>
      <w:tr w:rsidR="008B6D48" w:rsidRPr="008B6D48" w14:paraId="04567907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01F5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6.2.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experiencing harassment (overall – 5 acts) because of any ground in the 12 months before the survey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1208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AAD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4C79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A669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DC90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1,61%</w:t>
            </w:r>
          </w:p>
        </w:tc>
      </w:tr>
      <w:tr w:rsidR="008B6D48" w:rsidRPr="008B6D48" w14:paraId="78F2F847" w14:textId="77777777" w:rsidTr="008B6D48">
        <w:trPr>
          <w:trHeight w:val="1253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DA6A3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6.3.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aged 16 years and more who were physically attacked (e.g., hit, pushed or kicked) because of any ground in the past 12 months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6B51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F3CB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85D8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73CF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727C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0,22%</w:t>
            </w:r>
          </w:p>
        </w:tc>
      </w:tr>
      <w:tr w:rsidR="008B6D48" w:rsidRPr="008B6D48" w14:paraId="54427E1C" w14:textId="77777777" w:rsidTr="008B6D48">
        <w:trPr>
          <w:trHeight w:val="542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1C2BB81A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7.       Participation , building cooperation and trust</w:t>
            </w:r>
          </w:p>
        </w:tc>
      </w:tr>
      <w:tr w:rsidR="008B6D48" w:rsidRPr="008B6D48" w14:paraId="2103273C" w14:textId="77777777" w:rsidTr="008B6D48">
        <w:trPr>
          <w:trHeight w:val="938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C8A6" w14:textId="77777777" w:rsidR="008B6D48" w:rsidRPr="008B6D48" w:rsidRDefault="008B6D48" w:rsidP="008B6D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7.1.</w:t>
            </w:r>
            <w:r w:rsidRPr="008B6D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  </w:t>
            </w: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Share of people who felt discriminated against (in any area) in the past 12 months and reported the last incident of discrimination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3EEE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F3E5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8450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CF06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EA7A" w14:textId="77777777" w:rsidR="008B6D48" w:rsidRPr="008B6D48" w:rsidRDefault="008B6D48" w:rsidP="008B6D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8B6D4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4,55%</w:t>
            </w:r>
          </w:p>
        </w:tc>
      </w:tr>
    </w:tbl>
    <w:p w14:paraId="261194A9" w14:textId="65AAB828" w:rsidR="00684F70" w:rsidRDefault="00684F70" w:rsidP="00A90DCF"/>
    <w:sectPr w:rsidR="00684F70" w:rsidSect="00BF4860">
      <w:footerReference w:type="default" r:id="rId8"/>
      <w:pgSz w:w="12240" w:h="15840"/>
      <w:pgMar w:top="709" w:right="1440" w:bottom="1418" w:left="1440" w:header="708" w:footer="708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41A31" w14:textId="77777777" w:rsidR="00CA1CF8" w:rsidRDefault="00CA1CF8" w:rsidP="00726E13">
      <w:pPr>
        <w:spacing w:after="0" w:line="240" w:lineRule="auto"/>
      </w:pPr>
      <w:r>
        <w:separator/>
      </w:r>
    </w:p>
  </w:endnote>
  <w:endnote w:type="continuationSeparator" w:id="0">
    <w:p w14:paraId="06396A6C" w14:textId="77777777" w:rsidR="00CA1CF8" w:rsidRDefault="00CA1CF8" w:rsidP="0072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94793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6B58EB" w14:textId="6B926341" w:rsidR="00726E13" w:rsidRDefault="00726E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1202D0" w14:textId="77777777" w:rsidR="00726E13" w:rsidRDefault="00726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B9034" w14:textId="77777777" w:rsidR="00CA1CF8" w:rsidRDefault="00CA1CF8" w:rsidP="00726E13">
      <w:pPr>
        <w:spacing w:after="0" w:line="240" w:lineRule="auto"/>
      </w:pPr>
      <w:r>
        <w:separator/>
      </w:r>
    </w:p>
  </w:footnote>
  <w:footnote w:type="continuationSeparator" w:id="0">
    <w:p w14:paraId="7F28F61E" w14:textId="77777777" w:rsidR="00CA1CF8" w:rsidRDefault="00CA1CF8" w:rsidP="00726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8F7FA7"/>
    <w:multiLevelType w:val="hybridMultilevel"/>
    <w:tmpl w:val="3DB6F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9496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E85"/>
    <w:rsid w:val="000075C3"/>
    <w:rsid w:val="00014161"/>
    <w:rsid w:val="000152AE"/>
    <w:rsid w:val="00017F2B"/>
    <w:rsid w:val="00021479"/>
    <w:rsid w:val="000377F3"/>
    <w:rsid w:val="00043AB0"/>
    <w:rsid w:val="000564EA"/>
    <w:rsid w:val="0006550A"/>
    <w:rsid w:val="00067A24"/>
    <w:rsid w:val="000828BA"/>
    <w:rsid w:val="000834B7"/>
    <w:rsid w:val="000955D6"/>
    <w:rsid w:val="00096D5C"/>
    <w:rsid w:val="000D107E"/>
    <w:rsid w:val="000D3EED"/>
    <w:rsid w:val="000D447E"/>
    <w:rsid w:val="000D7F3C"/>
    <w:rsid w:val="000E2000"/>
    <w:rsid w:val="000E7299"/>
    <w:rsid w:val="000F762D"/>
    <w:rsid w:val="001138A2"/>
    <w:rsid w:val="00121312"/>
    <w:rsid w:val="00136386"/>
    <w:rsid w:val="0013773E"/>
    <w:rsid w:val="001428EB"/>
    <w:rsid w:val="001437F5"/>
    <w:rsid w:val="00143D8E"/>
    <w:rsid w:val="00157DDE"/>
    <w:rsid w:val="00175312"/>
    <w:rsid w:val="00195C9F"/>
    <w:rsid w:val="001C0E51"/>
    <w:rsid w:val="001F4289"/>
    <w:rsid w:val="001F61D4"/>
    <w:rsid w:val="0020511C"/>
    <w:rsid w:val="002102C8"/>
    <w:rsid w:val="002338EF"/>
    <w:rsid w:val="00234659"/>
    <w:rsid w:val="00295FED"/>
    <w:rsid w:val="00311FA5"/>
    <w:rsid w:val="00393A03"/>
    <w:rsid w:val="00397BF6"/>
    <w:rsid w:val="003F59CF"/>
    <w:rsid w:val="00412DA9"/>
    <w:rsid w:val="004143BB"/>
    <w:rsid w:val="00437B6D"/>
    <w:rsid w:val="00451E85"/>
    <w:rsid w:val="00463E6D"/>
    <w:rsid w:val="00466A5E"/>
    <w:rsid w:val="00473FED"/>
    <w:rsid w:val="00486376"/>
    <w:rsid w:val="004D01FE"/>
    <w:rsid w:val="004E409B"/>
    <w:rsid w:val="004F00CF"/>
    <w:rsid w:val="00505AE6"/>
    <w:rsid w:val="00527339"/>
    <w:rsid w:val="005371E0"/>
    <w:rsid w:val="00537238"/>
    <w:rsid w:val="0054244D"/>
    <w:rsid w:val="005452A4"/>
    <w:rsid w:val="005637DF"/>
    <w:rsid w:val="0058251B"/>
    <w:rsid w:val="005917BD"/>
    <w:rsid w:val="005A0C62"/>
    <w:rsid w:val="005B7265"/>
    <w:rsid w:val="005F1A60"/>
    <w:rsid w:val="005F289B"/>
    <w:rsid w:val="00612D1D"/>
    <w:rsid w:val="00616AEF"/>
    <w:rsid w:val="00620FA0"/>
    <w:rsid w:val="00647C70"/>
    <w:rsid w:val="00684F70"/>
    <w:rsid w:val="006929F4"/>
    <w:rsid w:val="006B2B7B"/>
    <w:rsid w:val="006B3A46"/>
    <w:rsid w:val="006C3DDB"/>
    <w:rsid w:val="006F3D72"/>
    <w:rsid w:val="00701189"/>
    <w:rsid w:val="007077FA"/>
    <w:rsid w:val="00711456"/>
    <w:rsid w:val="0072464A"/>
    <w:rsid w:val="00726E13"/>
    <w:rsid w:val="00730D91"/>
    <w:rsid w:val="00731BE6"/>
    <w:rsid w:val="007413F1"/>
    <w:rsid w:val="00753FB8"/>
    <w:rsid w:val="00761331"/>
    <w:rsid w:val="00767D3D"/>
    <w:rsid w:val="007B3CFA"/>
    <w:rsid w:val="007D0646"/>
    <w:rsid w:val="007E2CE7"/>
    <w:rsid w:val="007E5527"/>
    <w:rsid w:val="00814681"/>
    <w:rsid w:val="00814AA6"/>
    <w:rsid w:val="008176D1"/>
    <w:rsid w:val="008257A6"/>
    <w:rsid w:val="00843444"/>
    <w:rsid w:val="00863F39"/>
    <w:rsid w:val="00867B18"/>
    <w:rsid w:val="00867E92"/>
    <w:rsid w:val="00877AE9"/>
    <w:rsid w:val="008961A0"/>
    <w:rsid w:val="00896392"/>
    <w:rsid w:val="008A3131"/>
    <w:rsid w:val="008A3663"/>
    <w:rsid w:val="008B3FC8"/>
    <w:rsid w:val="008B6D48"/>
    <w:rsid w:val="008C1573"/>
    <w:rsid w:val="008F5F99"/>
    <w:rsid w:val="00905D15"/>
    <w:rsid w:val="00907971"/>
    <w:rsid w:val="0091290C"/>
    <w:rsid w:val="0094013A"/>
    <w:rsid w:val="00954E42"/>
    <w:rsid w:val="0095570D"/>
    <w:rsid w:val="00992C80"/>
    <w:rsid w:val="009A11FA"/>
    <w:rsid w:val="009B1F5A"/>
    <w:rsid w:val="009F551E"/>
    <w:rsid w:val="00A0080E"/>
    <w:rsid w:val="00A656BC"/>
    <w:rsid w:val="00A66A50"/>
    <w:rsid w:val="00A90DCF"/>
    <w:rsid w:val="00AC16A1"/>
    <w:rsid w:val="00AE17DB"/>
    <w:rsid w:val="00B22FB6"/>
    <w:rsid w:val="00B2617D"/>
    <w:rsid w:val="00B73913"/>
    <w:rsid w:val="00B81119"/>
    <w:rsid w:val="00BC314B"/>
    <w:rsid w:val="00BC31A0"/>
    <w:rsid w:val="00BD023E"/>
    <w:rsid w:val="00BD5107"/>
    <w:rsid w:val="00BE64BB"/>
    <w:rsid w:val="00BF4860"/>
    <w:rsid w:val="00C155A6"/>
    <w:rsid w:val="00C16EFE"/>
    <w:rsid w:val="00C462D2"/>
    <w:rsid w:val="00C87E58"/>
    <w:rsid w:val="00CA1CF8"/>
    <w:rsid w:val="00CB278E"/>
    <w:rsid w:val="00CD527E"/>
    <w:rsid w:val="00CE5F9E"/>
    <w:rsid w:val="00CE705C"/>
    <w:rsid w:val="00D040D1"/>
    <w:rsid w:val="00D1504B"/>
    <w:rsid w:val="00D218B0"/>
    <w:rsid w:val="00D55F20"/>
    <w:rsid w:val="00D8127F"/>
    <w:rsid w:val="00D87420"/>
    <w:rsid w:val="00DA0A82"/>
    <w:rsid w:val="00DA3CB1"/>
    <w:rsid w:val="00DA58AB"/>
    <w:rsid w:val="00E11B4B"/>
    <w:rsid w:val="00E428D6"/>
    <w:rsid w:val="00E46098"/>
    <w:rsid w:val="00E4716A"/>
    <w:rsid w:val="00E55466"/>
    <w:rsid w:val="00E76035"/>
    <w:rsid w:val="00ED1EE7"/>
    <w:rsid w:val="00F0514B"/>
    <w:rsid w:val="00F30133"/>
    <w:rsid w:val="00F55A37"/>
    <w:rsid w:val="00F77904"/>
    <w:rsid w:val="00F80748"/>
    <w:rsid w:val="00F91343"/>
    <w:rsid w:val="00F9601A"/>
    <w:rsid w:val="00FB6A3A"/>
    <w:rsid w:val="00FC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13440"/>
  <w15:chartTrackingRefBased/>
  <w15:docId w15:val="{B50AECBC-4E93-41C1-BEDB-12B44C3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392"/>
    <w:rPr>
      <w:color w:val="808080"/>
    </w:rPr>
  </w:style>
  <w:style w:type="paragraph" w:styleId="ListParagraph">
    <w:name w:val="List Paragraph"/>
    <w:basedOn w:val="Normal"/>
    <w:uiPriority w:val="34"/>
    <w:qFormat/>
    <w:rsid w:val="00F30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A0C6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0C6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A0C6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6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E13"/>
  </w:style>
  <w:style w:type="paragraph" w:styleId="Footer">
    <w:name w:val="footer"/>
    <w:basedOn w:val="Normal"/>
    <w:link w:val="FooterChar"/>
    <w:uiPriority w:val="99"/>
    <w:unhideWhenUsed/>
    <w:rsid w:val="00726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92421-D86F-49F0-BB2A-6CA679175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доц. д-р Александър Найденов</dc:creator>
  <cp:keywords/>
  <dc:description/>
  <cp:lastModifiedBy>Alexander Naydenov</cp:lastModifiedBy>
  <cp:revision>158</cp:revision>
  <dcterms:created xsi:type="dcterms:W3CDTF">2022-03-07T03:01:00Z</dcterms:created>
  <dcterms:modified xsi:type="dcterms:W3CDTF">2022-05-30T11:41:00Z</dcterms:modified>
</cp:coreProperties>
</file>